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1B749" w14:textId="77777777" w:rsidR="00792ACA" w:rsidRPr="00CF5974" w:rsidRDefault="004C7C0F" w:rsidP="007929C1">
      <w:pPr>
        <w:jc w:val="center"/>
        <w:rPr>
          <w:rFonts w:ascii="Arial" w:hAnsi="Arial" w:cs="Arial"/>
          <w:b/>
          <w:sz w:val="24"/>
          <w:szCs w:val="24"/>
        </w:rPr>
      </w:pPr>
      <w:r w:rsidRPr="00CF5974">
        <w:rPr>
          <w:rFonts w:ascii="Arial" w:hAnsi="Arial" w:cs="Arial"/>
          <w:b/>
          <w:sz w:val="24"/>
          <w:szCs w:val="24"/>
        </w:rPr>
        <w:t>VII ASAMBLEA LATINOAMERICANA</w:t>
      </w:r>
    </w:p>
    <w:p w14:paraId="1E612764" w14:textId="77777777" w:rsidR="00CF5974" w:rsidRDefault="004C7C0F" w:rsidP="007929C1">
      <w:pPr>
        <w:jc w:val="center"/>
        <w:rPr>
          <w:rFonts w:ascii="Arial" w:hAnsi="Arial" w:cs="Arial"/>
          <w:b/>
          <w:sz w:val="24"/>
          <w:szCs w:val="24"/>
        </w:rPr>
      </w:pPr>
      <w:r w:rsidRPr="00CF5974">
        <w:rPr>
          <w:rFonts w:ascii="Arial" w:hAnsi="Arial" w:cs="Arial"/>
          <w:b/>
          <w:sz w:val="24"/>
          <w:szCs w:val="24"/>
        </w:rPr>
        <w:t>“GESTANDO LA UNIFICACIÓN EN AMÉRICA LATINA:</w:t>
      </w:r>
    </w:p>
    <w:p w14:paraId="1030DFD4" w14:textId="77777777" w:rsidR="004C7C0F" w:rsidRPr="00CF5974" w:rsidRDefault="004C7C0F" w:rsidP="007929C1">
      <w:pPr>
        <w:jc w:val="center"/>
        <w:rPr>
          <w:rFonts w:ascii="Arial" w:hAnsi="Arial" w:cs="Arial"/>
          <w:sz w:val="24"/>
          <w:szCs w:val="24"/>
        </w:rPr>
      </w:pPr>
      <w:r w:rsidRPr="00CF5974">
        <w:rPr>
          <w:rFonts w:ascii="Arial" w:hAnsi="Arial" w:cs="Arial"/>
          <w:b/>
          <w:sz w:val="24"/>
          <w:szCs w:val="24"/>
        </w:rPr>
        <w:t xml:space="preserve">Participación, </w:t>
      </w:r>
      <w:proofErr w:type="spellStart"/>
      <w:r w:rsidRPr="00CF5974">
        <w:rPr>
          <w:rFonts w:ascii="Arial" w:hAnsi="Arial" w:cs="Arial"/>
          <w:b/>
          <w:sz w:val="24"/>
          <w:szCs w:val="24"/>
        </w:rPr>
        <w:t>Sinodalidad</w:t>
      </w:r>
      <w:proofErr w:type="spellEnd"/>
      <w:r w:rsidRPr="00CF5974">
        <w:rPr>
          <w:rFonts w:ascii="Arial" w:hAnsi="Arial" w:cs="Arial"/>
          <w:b/>
          <w:sz w:val="24"/>
          <w:szCs w:val="24"/>
        </w:rPr>
        <w:t>, Comunión”</w:t>
      </w:r>
    </w:p>
    <w:p w14:paraId="6C9B873D" w14:textId="77777777" w:rsidR="00AD63BC" w:rsidRDefault="00CF5974" w:rsidP="00AD63BC">
      <w:pPr>
        <w:spacing w:after="0"/>
        <w:jc w:val="center"/>
        <w:rPr>
          <w:rFonts w:ascii="Arial" w:hAnsi="Arial" w:cs="Arial"/>
          <w:b/>
          <w:sz w:val="24"/>
          <w:szCs w:val="24"/>
        </w:rPr>
      </w:pPr>
      <w:r>
        <w:rPr>
          <w:rFonts w:ascii="Arial" w:hAnsi="Arial" w:cs="Arial"/>
          <w:b/>
          <w:sz w:val="24"/>
          <w:szCs w:val="24"/>
        </w:rPr>
        <w:t xml:space="preserve">Lugar: </w:t>
      </w:r>
      <w:r w:rsidR="004C7C0F" w:rsidRPr="00CF5974">
        <w:rPr>
          <w:rFonts w:ascii="Arial" w:hAnsi="Arial" w:cs="Arial"/>
          <w:b/>
          <w:sz w:val="24"/>
          <w:szCs w:val="24"/>
        </w:rPr>
        <w:t xml:space="preserve">Casa de </w:t>
      </w:r>
      <w:r w:rsidR="00AD63BC">
        <w:rPr>
          <w:rFonts w:ascii="Arial" w:hAnsi="Arial" w:cs="Arial"/>
          <w:b/>
          <w:sz w:val="24"/>
          <w:szCs w:val="24"/>
        </w:rPr>
        <w:t>E</w:t>
      </w:r>
      <w:r w:rsidR="004C7C0F" w:rsidRPr="00CF5974">
        <w:rPr>
          <w:rFonts w:ascii="Arial" w:hAnsi="Arial" w:cs="Arial"/>
          <w:b/>
          <w:sz w:val="24"/>
          <w:szCs w:val="24"/>
        </w:rPr>
        <w:t xml:space="preserve">spiritualidad “San José”, Bogotá, Colombia, </w:t>
      </w:r>
    </w:p>
    <w:p w14:paraId="3E0779D8" w14:textId="2FCD289B" w:rsidR="0066104E" w:rsidRPr="00CF5974" w:rsidRDefault="004C7C0F" w:rsidP="007929C1">
      <w:pPr>
        <w:jc w:val="center"/>
        <w:rPr>
          <w:rFonts w:ascii="Arial" w:hAnsi="Arial" w:cs="Arial"/>
          <w:b/>
          <w:sz w:val="24"/>
          <w:szCs w:val="24"/>
        </w:rPr>
      </w:pPr>
      <w:r w:rsidRPr="00CF5974">
        <w:rPr>
          <w:rFonts w:ascii="Arial" w:hAnsi="Arial" w:cs="Arial"/>
          <w:b/>
          <w:sz w:val="24"/>
          <w:szCs w:val="24"/>
        </w:rPr>
        <w:t>del 21 al 25 de junio de 2021</w:t>
      </w:r>
    </w:p>
    <w:p w14:paraId="3FDA254A" w14:textId="77777777" w:rsidR="0066104E" w:rsidRDefault="00666685" w:rsidP="007929C1">
      <w:pPr>
        <w:rPr>
          <w:rFonts w:ascii="Arial" w:hAnsi="Arial" w:cs="Arial"/>
          <w:b/>
          <w:sz w:val="24"/>
          <w:szCs w:val="24"/>
        </w:rPr>
      </w:pPr>
      <w:r>
        <w:rPr>
          <w:rFonts w:ascii="Arial" w:hAnsi="Arial" w:cs="Arial"/>
          <w:b/>
          <w:sz w:val="24"/>
          <w:szCs w:val="24"/>
        </w:rPr>
        <w:t>I</w:t>
      </w:r>
      <w:r w:rsidR="002C321F">
        <w:rPr>
          <w:rFonts w:ascii="Arial" w:hAnsi="Arial" w:cs="Arial"/>
          <w:b/>
          <w:sz w:val="24"/>
          <w:szCs w:val="24"/>
        </w:rPr>
        <w:t>I</w:t>
      </w:r>
      <w:r w:rsidR="0066104E" w:rsidRPr="00CF5974">
        <w:rPr>
          <w:rFonts w:ascii="Arial" w:hAnsi="Arial" w:cs="Arial"/>
          <w:b/>
          <w:sz w:val="24"/>
          <w:szCs w:val="24"/>
        </w:rPr>
        <w:t>I Día</w:t>
      </w:r>
    </w:p>
    <w:p w14:paraId="2ED56F36" w14:textId="02DEE7EF" w:rsidR="0069079D" w:rsidRDefault="002C321F" w:rsidP="002C321F">
      <w:pPr>
        <w:jc w:val="both"/>
        <w:rPr>
          <w:rFonts w:ascii="Arial" w:hAnsi="Arial" w:cs="Arial"/>
          <w:sz w:val="24"/>
          <w:szCs w:val="24"/>
        </w:rPr>
      </w:pPr>
      <w:r>
        <w:rPr>
          <w:rFonts w:ascii="Arial" w:hAnsi="Arial" w:cs="Arial"/>
          <w:sz w:val="24"/>
          <w:szCs w:val="24"/>
        </w:rPr>
        <w:t xml:space="preserve">Como cada día </w:t>
      </w:r>
      <w:r w:rsidR="00666685">
        <w:rPr>
          <w:rFonts w:ascii="Arial" w:hAnsi="Arial" w:cs="Arial"/>
          <w:sz w:val="24"/>
          <w:szCs w:val="24"/>
        </w:rPr>
        <w:t xml:space="preserve">la Eucaristía presidida por el </w:t>
      </w:r>
      <w:r w:rsidR="00666685" w:rsidRPr="007D2BD8">
        <w:rPr>
          <w:rFonts w:ascii="Arial" w:hAnsi="Arial" w:cs="Arial"/>
          <w:sz w:val="24"/>
          <w:szCs w:val="24"/>
        </w:rPr>
        <w:t xml:space="preserve">Pbro. Jorge Enrique González Vázquez, Misionero </w:t>
      </w:r>
      <w:proofErr w:type="spellStart"/>
      <w:r w:rsidR="00666685" w:rsidRPr="007D2BD8">
        <w:rPr>
          <w:rFonts w:ascii="Arial" w:hAnsi="Arial" w:cs="Arial"/>
          <w:sz w:val="24"/>
          <w:szCs w:val="24"/>
        </w:rPr>
        <w:t>Morfortiano</w:t>
      </w:r>
      <w:proofErr w:type="spellEnd"/>
      <w:r w:rsidR="00666685">
        <w:rPr>
          <w:rFonts w:ascii="Arial" w:hAnsi="Arial" w:cs="Arial"/>
          <w:sz w:val="24"/>
          <w:szCs w:val="24"/>
        </w:rPr>
        <w:t xml:space="preserve">. </w:t>
      </w:r>
      <w:r w:rsidR="000E442C">
        <w:rPr>
          <w:rFonts w:ascii="Arial" w:hAnsi="Arial" w:cs="Arial"/>
          <w:sz w:val="24"/>
          <w:szCs w:val="24"/>
        </w:rPr>
        <w:t xml:space="preserve">La </w:t>
      </w:r>
      <w:r w:rsidR="00EB6010">
        <w:rPr>
          <w:rFonts w:ascii="Arial" w:hAnsi="Arial" w:cs="Arial"/>
          <w:sz w:val="24"/>
          <w:szCs w:val="24"/>
        </w:rPr>
        <w:t>P</w:t>
      </w:r>
      <w:r w:rsidR="000E442C">
        <w:rPr>
          <w:rFonts w:ascii="Arial" w:hAnsi="Arial" w:cs="Arial"/>
          <w:sz w:val="24"/>
          <w:szCs w:val="24"/>
        </w:rPr>
        <w:t>alabra se ve iluminada desde la actitud de Abraham que confía en Dios y entra en una relación cercana con él, incluso hasta le reclama, no ve a un Dios lejano sino cree en él. Dios le invita a mirar hacia arriba para salir de sus negatividades y establece una alianza. Además, se nos invita a no tener miedo aun cuando se tenga motivos. Establecer relaciones entre hermanos es tener en cuenta que la Trinidad es relación y desde allí se producen buenos frutos.</w:t>
      </w:r>
    </w:p>
    <w:p w14:paraId="4D18309A" w14:textId="57CDC671" w:rsidR="000E442C" w:rsidRDefault="000E442C" w:rsidP="002C321F">
      <w:pPr>
        <w:jc w:val="both"/>
        <w:rPr>
          <w:rFonts w:ascii="Arial" w:hAnsi="Arial" w:cs="Arial"/>
          <w:sz w:val="24"/>
          <w:szCs w:val="24"/>
        </w:rPr>
      </w:pPr>
      <w:r>
        <w:rPr>
          <w:rFonts w:ascii="Arial" w:hAnsi="Arial" w:cs="Arial"/>
          <w:sz w:val="24"/>
          <w:szCs w:val="24"/>
        </w:rPr>
        <w:t>A las 9.00 am nos congregamos para la ponencia sobre el discernimiento que estuvo orientado por el P. Gerardo Villota, S</w:t>
      </w:r>
      <w:r w:rsidR="00EB6010">
        <w:rPr>
          <w:rFonts w:ascii="Arial" w:hAnsi="Arial" w:cs="Arial"/>
          <w:sz w:val="24"/>
          <w:szCs w:val="24"/>
        </w:rPr>
        <w:t>J</w:t>
      </w:r>
      <w:r>
        <w:rPr>
          <w:rFonts w:ascii="Arial" w:hAnsi="Arial" w:cs="Arial"/>
          <w:sz w:val="24"/>
          <w:szCs w:val="24"/>
        </w:rPr>
        <w:t>. Se enfocó en el discernimiento comunitario, desde la perspectiva de la conversación espiritual bajo la dinámica de: mirar la vida, sentir-conocer las mociones, interpretar las mociones y decidir- actuar.</w:t>
      </w:r>
    </w:p>
    <w:p w14:paraId="340D5073" w14:textId="77777777" w:rsidR="000E442C" w:rsidRDefault="000E442C" w:rsidP="000E442C">
      <w:pPr>
        <w:jc w:val="both"/>
        <w:rPr>
          <w:rFonts w:ascii="Arial" w:hAnsi="Arial" w:cs="Arial"/>
          <w:sz w:val="24"/>
          <w:szCs w:val="24"/>
        </w:rPr>
      </w:pPr>
      <w:r>
        <w:rPr>
          <w:rFonts w:ascii="Arial" w:hAnsi="Arial" w:cs="Arial"/>
          <w:sz w:val="24"/>
          <w:szCs w:val="24"/>
        </w:rPr>
        <w:t>Se propuso la actividad del día que sería primero la oración personal, luego la conversación espiritual en grupos, con nuestras reflexiones escritas. Luego la resonancia de lo que comparten nuestras hermanas para luego exponer algunas coincidencias. Fue una experiencia muy rica ya que nos sentimos más Hermanas, nos conocimos más e iluminamos nuestras mociones.</w:t>
      </w:r>
    </w:p>
    <w:p w14:paraId="7DD410B5" w14:textId="77777777" w:rsidR="000E442C" w:rsidRPr="000E442C" w:rsidRDefault="000E442C" w:rsidP="000E442C">
      <w:pPr>
        <w:jc w:val="both"/>
        <w:rPr>
          <w:rFonts w:ascii="Arial" w:hAnsi="Arial" w:cs="Arial"/>
          <w:sz w:val="24"/>
          <w:szCs w:val="24"/>
        </w:rPr>
      </w:pPr>
      <w:r>
        <w:rPr>
          <w:rFonts w:ascii="Arial" w:hAnsi="Arial" w:cs="Arial"/>
          <w:sz w:val="24"/>
          <w:szCs w:val="24"/>
        </w:rPr>
        <w:t>Las secretarias de los grupos de trabajo concluyeron l</w:t>
      </w:r>
      <w:r w:rsidR="00355735">
        <w:rPr>
          <w:rFonts w:ascii="Arial" w:hAnsi="Arial" w:cs="Arial"/>
          <w:sz w:val="24"/>
          <w:szCs w:val="24"/>
        </w:rPr>
        <w:t>a síntesis de las preguntas que faltaron el día anterior</w:t>
      </w:r>
      <w:r>
        <w:rPr>
          <w:rFonts w:ascii="Arial" w:hAnsi="Arial" w:cs="Arial"/>
          <w:sz w:val="24"/>
          <w:szCs w:val="24"/>
        </w:rPr>
        <w:t>.</w:t>
      </w:r>
    </w:p>
    <w:p w14:paraId="4B91F427" w14:textId="78776317" w:rsidR="00666685" w:rsidRDefault="000E442C" w:rsidP="00666685">
      <w:pPr>
        <w:jc w:val="both"/>
        <w:rPr>
          <w:rFonts w:ascii="Arial" w:hAnsi="Arial" w:cs="Arial"/>
          <w:sz w:val="24"/>
          <w:szCs w:val="24"/>
        </w:rPr>
      </w:pPr>
      <w:r>
        <w:rPr>
          <w:rFonts w:ascii="Arial" w:hAnsi="Arial" w:cs="Arial"/>
          <w:sz w:val="24"/>
          <w:szCs w:val="24"/>
        </w:rPr>
        <w:t>Por la tarde oramos juntas en la celebración mariana desde la figura de María, como Madre del Sí.</w:t>
      </w:r>
      <w:r w:rsidR="00355735" w:rsidRPr="00355735">
        <w:rPr>
          <w:rFonts w:ascii="Arial" w:hAnsi="Arial" w:cs="Arial"/>
          <w:sz w:val="24"/>
          <w:szCs w:val="24"/>
        </w:rPr>
        <w:t xml:space="preserve"> </w:t>
      </w:r>
      <w:r w:rsidR="00355735">
        <w:rPr>
          <w:rFonts w:ascii="Arial" w:hAnsi="Arial" w:cs="Arial"/>
          <w:sz w:val="24"/>
          <w:szCs w:val="24"/>
        </w:rPr>
        <w:t xml:space="preserve">Se nos invitó a unirnos en oración por dos </w:t>
      </w:r>
      <w:r w:rsidR="00EB6010">
        <w:rPr>
          <w:rFonts w:ascii="Arial" w:hAnsi="Arial" w:cs="Arial"/>
          <w:sz w:val="24"/>
          <w:szCs w:val="24"/>
        </w:rPr>
        <w:t>H</w:t>
      </w:r>
      <w:r w:rsidR="00355735">
        <w:rPr>
          <w:rFonts w:ascii="Arial" w:hAnsi="Arial" w:cs="Arial"/>
          <w:sz w:val="24"/>
          <w:szCs w:val="24"/>
        </w:rPr>
        <w:t>ermanas de Venezuela que tienen dificultades de salud.</w:t>
      </w:r>
    </w:p>
    <w:p w14:paraId="39505482" w14:textId="77777777" w:rsidR="00355735" w:rsidRDefault="000E442C" w:rsidP="00666685">
      <w:pPr>
        <w:jc w:val="both"/>
        <w:rPr>
          <w:rFonts w:ascii="Arial" w:hAnsi="Arial" w:cs="Arial"/>
          <w:sz w:val="24"/>
          <w:szCs w:val="24"/>
        </w:rPr>
      </w:pPr>
      <w:r>
        <w:rPr>
          <w:rFonts w:ascii="Arial" w:hAnsi="Arial" w:cs="Arial"/>
          <w:sz w:val="24"/>
          <w:szCs w:val="24"/>
        </w:rPr>
        <w:t xml:space="preserve">Continuamos con </w:t>
      </w:r>
      <w:r w:rsidR="00355735">
        <w:rPr>
          <w:rFonts w:ascii="Arial" w:hAnsi="Arial" w:cs="Arial"/>
          <w:sz w:val="24"/>
          <w:szCs w:val="24"/>
        </w:rPr>
        <w:t>la plenaria de la síntesis de los trabajos en grupo. Siempre se tiene en cuenta el reglamento de debate.</w:t>
      </w:r>
      <w:r w:rsidR="00E41BC2">
        <w:rPr>
          <w:rFonts w:ascii="Arial" w:hAnsi="Arial" w:cs="Arial"/>
          <w:sz w:val="24"/>
          <w:szCs w:val="24"/>
        </w:rPr>
        <w:t xml:space="preserve"> Valorando la participación de las Hermanas desde el respeto y la escucha.</w:t>
      </w:r>
      <w:r w:rsidR="0031181D">
        <w:rPr>
          <w:rFonts w:ascii="Arial" w:hAnsi="Arial" w:cs="Arial"/>
          <w:sz w:val="24"/>
          <w:szCs w:val="24"/>
        </w:rPr>
        <w:t xml:space="preserve"> Aun quedan pendientes las preguntas 3, 4 y 5 del documento de trabajo.</w:t>
      </w:r>
    </w:p>
    <w:p w14:paraId="59C6DEFC" w14:textId="753DA2E7" w:rsidR="00355735" w:rsidRDefault="00355735" w:rsidP="00666685">
      <w:pPr>
        <w:jc w:val="both"/>
        <w:rPr>
          <w:rFonts w:ascii="Arial" w:hAnsi="Arial" w:cs="Arial"/>
          <w:sz w:val="24"/>
          <w:szCs w:val="24"/>
        </w:rPr>
      </w:pPr>
      <w:r>
        <w:rPr>
          <w:rFonts w:ascii="Arial" w:hAnsi="Arial" w:cs="Arial"/>
          <w:sz w:val="24"/>
          <w:szCs w:val="24"/>
        </w:rPr>
        <w:t xml:space="preserve">Por la noche la </w:t>
      </w:r>
      <w:r w:rsidR="00EB6010">
        <w:rPr>
          <w:rFonts w:ascii="Arial" w:hAnsi="Arial" w:cs="Arial"/>
          <w:sz w:val="24"/>
          <w:szCs w:val="24"/>
        </w:rPr>
        <w:t>P</w:t>
      </w:r>
      <w:r>
        <w:rPr>
          <w:rFonts w:ascii="Arial" w:hAnsi="Arial" w:cs="Arial"/>
          <w:sz w:val="24"/>
          <w:szCs w:val="24"/>
        </w:rPr>
        <w:t>rovincia de San José nos deleitó con una merienda-cena típica, además de cantos, chistes y unas hermosas danzas colombianas.</w:t>
      </w:r>
    </w:p>
    <w:p w14:paraId="3D6548A2" w14:textId="77777777" w:rsidR="00355735" w:rsidRPr="00666685" w:rsidRDefault="00355735">
      <w:pPr>
        <w:jc w:val="both"/>
        <w:rPr>
          <w:rFonts w:ascii="Arial" w:hAnsi="Arial" w:cs="Arial"/>
          <w:sz w:val="24"/>
          <w:szCs w:val="24"/>
        </w:rPr>
      </w:pPr>
    </w:p>
    <w:sectPr w:rsidR="00355735" w:rsidRPr="006666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04E"/>
    <w:rsid w:val="00062BD3"/>
    <w:rsid w:val="00063536"/>
    <w:rsid w:val="000E442C"/>
    <w:rsid w:val="00111069"/>
    <w:rsid w:val="0016177E"/>
    <w:rsid w:val="002C321F"/>
    <w:rsid w:val="0031181D"/>
    <w:rsid w:val="00355735"/>
    <w:rsid w:val="004C7C0F"/>
    <w:rsid w:val="00513D6C"/>
    <w:rsid w:val="00566923"/>
    <w:rsid w:val="005833C2"/>
    <w:rsid w:val="0066104E"/>
    <w:rsid w:val="00666685"/>
    <w:rsid w:val="0069079D"/>
    <w:rsid w:val="007929C1"/>
    <w:rsid w:val="00792ACA"/>
    <w:rsid w:val="007D2BD8"/>
    <w:rsid w:val="00AD63BC"/>
    <w:rsid w:val="00AE5799"/>
    <w:rsid w:val="00BB5855"/>
    <w:rsid w:val="00C9346A"/>
    <w:rsid w:val="00CC1CD7"/>
    <w:rsid w:val="00CD6A52"/>
    <w:rsid w:val="00CF5974"/>
    <w:rsid w:val="00D60DCE"/>
    <w:rsid w:val="00E41BC2"/>
    <w:rsid w:val="00EB6010"/>
    <w:rsid w:val="00F611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480F4"/>
  <w15:chartTrackingRefBased/>
  <w15:docId w15:val="{C1A4F438-7F4F-457C-8332-70770370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513D6C"/>
    <w:pPr>
      <w:spacing w:before="100" w:beforeAutospacing="1" w:after="100" w:afterAutospacing="1" w:line="240" w:lineRule="auto"/>
      <w:outlineLvl w:val="3"/>
    </w:pPr>
    <w:rPr>
      <w:rFonts w:ascii="Times New Roman" w:eastAsia="Times New Roman" w:hAnsi="Times New Roman" w:cs="Times New Roman"/>
      <w:b/>
      <w:bCs/>
      <w:sz w:val="24"/>
      <w:szCs w:val="24"/>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513D6C"/>
    <w:rPr>
      <w:rFonts w:ascii="Times New Roman" w:eastAsia="Times New Roman" w:hAnsi="Times New Roman" w:cs="Times New Roman"/>
      <w:b/>
      <w:bCs/>
      <w:sz w:val="24"/>
      <w:szCs w:val="24"/>
      <w:lang w:val="es-PE" w:eastAsia="es-PE"/>
    </w:rPr>
  </w:style>
  <w:style w:type="paragraph" w:styleId="NormalWeb">
    <w:name w:val="Normal (Web)"/>
    <w:basedOn w:val="Normal"/>
    <w:uiPriority w:val="99"/>
    <w:semiHidden/>
    <w:unhideWhenUsed/>
    <w:rsid w:val="00513D6C"/>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513D6C"/>
    <w:rPr>
      <w:i/>
      <w:iCs/>
    </w:rPr>
  </w:style>
  <w:style w:type="character" w:styleId="Textoennegrita">
    <w:name w:val="Strong"/>
    <w:basedOn w:val="Fuentedeprrafopredeter"/>
    <w:uiPriority w:val="22"/>
    <w:qFormat/>
    <w:rsid w:val="00513D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463865">
      <w:bodyDiv w:val="1"/>
      <w:marLeft w:val="0"/>
      <w:marRight w:val="0"/>
      <w:marTop w:val="0"/>
      <w:marBottom w:val="0"/>
      <w:divBdr>
        <w:top w:val="none" w:sz="0" w:space="0" w:color="auto"/>
        <w:left w:val="none" w:sz="0" w:space="0" w:color="auto"/>
        <w:bottom w:val="none" w:sz="0" w:space="0" w:color="auto"/>
        <w:right w:val="none" w:sz="0" w:space="0" w:color="auto"/>
      </w:divBdr>
      <w:divsChild>
        <w:div w:id="1299988983">
          <w:marLeft w:val="-225"/>
          <w:marRight w:val="-225"/>
          <w:marTop w:val="900"/>
          <w:marBottom w:val="0"/>
          <w:divBdr>
            <w:top w:val="none" w:sz="0" w:space="0" w:color="auto"/>
            <w:left w:val="none" w:sz="0" w:space="0" w:color="auto"/>
            <w:bottom w:val="none" w:sz="0" w:space="0" w:color="auto"/>
            <w:right w:val="none" w:sz="0" w:space="0" w:color="auto"/>
          </w:divBdr>
          <w:divsChild>
            <w:div w:id="1383482088">
              <w:marLeft w:val="0"/>
              <w:marRight w:val="0"/>
              <w:marTop w:val="0"/>
              <w:marBottom w:val="0"/>
              <w:divBdr>
                <w:top w:val="none" w:sz="0" w:space="0" w:color="auto"/>
                <w:left w:val="none" w:sz="0" w:space="0" w:color="auto"/>
                <w:bottom w:val="none" w:sz="0" w:space="0" w:color="auto"/>
                <w:right w:val="none" w:sz="0" w:space="0" w:color="auto"/>
              </w:divBdr>
            </w:div>
          </w:divsChild>
        </w:div>
        <w:div w:id="315650249">
          <w:marLeft w:val="-225"/>
          <w:marRight w:val="-225"/>
          <w:marTop w:val="900"/>
          <w:marBottom w:val="0"/>
          <w:divBdr>
            <w:top w:val="none" w:sz="0" w:space="0" w:color="auto"/>
            <w:left w:val="none" w:sz="0" w:space="0" w:color="auto"/>
            <w:bottom w:val="none" w:sz="0" w:space="0" w:color="auto"/>
            <w:right w:val="none" w:sz="0" w:space="0" w:color="auto"/>
          </w:divBdr>
          <w:divsChild>
            <w:div w:id="7216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336</Words>
  <Characters>1853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SEC-AUX-2</cp:lastModifiedBy>
  <cp:revision>7</cp:revision>
  <dcterms:created xsi:type="dcterms:W3CDTF">2021-06-24T01:44:00Z</dcterms:created>
  <dcterms:modified xsi:type="dcterms:W3CDTF">2021-06-24T10:20:00Z</dcterms:modified>
</cp:coreProperties>
</file>